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3B08" w14:textId="76EC94F9" w:rsidR="00252AEE" w:rsidRDefault="00252AEE" w:rsidP="00252AEE">
      <w:pPr>
        <w:pStyle w:val="prastasiniatinklio"/>
        <w:shd w:val="clear" w:color="auto" w:fill="FFFFFF"/>
        <w:spacing w:before="0" w:beforeAutospacing="0" w:after="0" w:afterAutospacing="0"/>
        <w:jc w:val="center"/>
        <w:rPr>
          <w:lang w:val="en-US"/>
        </w:rPr>
      </w:pPr>
      <w:r>
        <w:rPr>
          <w:lang w:val="en-US"/>
        </w:rPr>
        <w:t xml:space="preserve">                            </w:t>
      </w:r>
      <w:r w:rsidR="008E0F25" w:rsidRPr="005D5EA0">
        <w:rPr>
          <w:lang w:val="en-US"/>
        </w:rPr>
        <w:t>PATVIRTINTA  </w:t>
      </w:r>
    </w:p>
    <w:p w14:paraId="32F709B6" w14:textId="6A8C9621" w:rsidR="00252AEE" w:rsidRPr="00252AEE" w:rsidRDefault="00252AEE" w:rsidP="00252AEE">
      <w:pPr>
        <w:pStyle w:val="prastasiniatinklio"/>
        <w:shd w:val="clear" w:color="auto" w:fill="FFFFFF"/>
        <w:tabs>
          <w:tab w:val="left" w:pos="9072"/>
        </w:tabs>
        <w:spacing w:before="0" w:beforeAutospacing="0" w:after="0" w:afterAutospacing="0"/>
        <w:jc w:val="center"/>
      </w:pPr>
      <w:r>
        <w:rPr>
          <w:lang w:val="en-US"/>
        </w:rPr>
        <w:t xml:space="preserve">                                                                              </w:t>
      </w:r>
      <w:r w:rsidR="008E0F25" w:rsidRPr="005D5EA0">
        <w:rPr>
          <w:lang w:val="en-US"/>
        </w:rPr>
        <w:t> </w:t>
      </w:r>
      <w:proofErr w:type="spellStart"/>
      <w:r>
        <w:rPr>
          <w:lang w:val="en-US"/>
        </w:rPr>
        <w:t>Šiaulių</w:t>
      </w:r>
      <w:proofErr w:type="spellEnd"/>
      <w:r>
        <w:rPr>
          <w:lang w:val="en-US"/>
        </w:rPr>
        <w:t xml:space="preserve"> r. </w:t>
      </w:r>
      <w:proofErr w:type="spellStart"/>
      <w:r>
        <w:rPr>
          <w:lang w:val="en-US"/>
        </w:rPr>
        <w:t>Kužių</w:t>
      </w:r>
      <w:proofErr w:type="spellEnd"/>
      <w:r>
        <w:rPr>
          <w:lang w:val="en-US"/>
        </w:rPr>
        <w:t xml:space="preserve"> </w:t>
      </w:r>
      <w:proofErr w:type="spellStart"/>
      <w:r>
        <w:rPr>
          <w:lang w:val="en-US"/>
        </w:rPr>
        <w:t>mokyklos</w:t>
      </w:r>
      <w:proofErr w:type="spellEnd"/>
      <w:r>
        <w:rPr>
          <w:lang w:val="en-US"/>
        </w:rPr>
        <w:t xml:space="preserve"> </w:t>
      </w:r>
      <w:proofErr w:type="spellStart"/>
      <w:r>
        <w:rPr>
          <w:lang w:val="en-US"/>
        </w:rPr>
        <w:t>direktoriaus</w:t>
      </w:r>
      <w:proofErr w:type="spellEnd"/>
      <w:r w:rsidR="008E0F25" w:rsidRPr="005D5EA0">
        <w:rPr>
          <w:lang w:val="en-US"/>
        </w:rPr>
        <w:t>                   </w:t>
      </w:r>
      <w:r w:rsidR="00D066FE">
        <w:rPr>
          <w:lang w:val="en-US"/>
        </w:rPr>
        <w:t xml:space="preserve"> </w:t>
      </w:r>
    </w:p>
    <w:p w14:paraId="2875C685" w14:textId="789076FA" w:rsidR="008E0F25" w:rsidRPr="005D5EA0" w:rsidRDefault="00252AEE" w:rsidP="00252AEE">
      <w:pPr>
        <w:pStyle w:val="prastasiniatinklio"/>
        <w:shd w:val="clear" w:color="auto" w:fill="FFFFFF"/>
        <w:spacing w:before="0" w:beforeAutospacing="0" w:after="0" w:afterAutospacing="0"/>
        <w:jc w:val="center"/>
      </w:pPr>
      <w:r>
        <w:rPr>
          <w:lang w:val="en-US"/>
        </w:rPr>
        <w:t xml:space="preserve">                                                                        </w:t>
      </w:r>
      <w:r w:rsidR="00D066FE">
        <w:rPr>
          <w:lang w:val="en-US"/>
        </w:rPr>
        <w:t>2023</w:t>
      </w:r>
      <w:r w:rsidR="008E0F25" w:rsidRPr="005D5EA0">
        <w:rPr>
          <w:lang w:val="en-US"/>
        </w:rPr>
        <w:t xml:space="preserve"> m. </w:t>
      </w:r>
      <w:proofErr w:type="spellStart"/>
      <w:r>
        <w:rPr>
          <w:lang w:val="en-US"/>
        </w:rPr>
        <w:t>vasario</w:t>
      </w:r>
      <w:proofErr w:type="spellEnd"/>
      <w:r>
        <w:rPr>
          <w:lang w:val="en-US"/>
        </w:rPr>
        <w:t xml:space="preserve"> </w:t>
      </w:r>
      <w:r w:rsidR="000539D2">
        <w:rPr>
          <w:lang w:val="en-US"/>
        </w:rPr>
        <w:t xml:space="preserve">17 </w:t>
      </w:r>
      <w:r w:rsidR="008E0F25" w:rsidRPr="005D5EA0">
        <w:t>d.</w:t>
      </w:r>
      <w:r>
        <w:t xml:space="preserve"> įsakymu Nr. BP-</w:t>
      </w:r>
      <w:r w:rsidR="000539D2">
        <w:t>38</w:t>
      </w:r>
      <w:r>
        <w:t>(1.3)</w:t>
      </w:r>
    </w:p>
    <w:p w14:paraId="456082B9" w14:textId="24B84FC7" w:rsidR="00252AEE" w:rsidRPr="005D5EA0" w:rsidRDefault="008E0F25" w:rsidP="00252AEE">
      <w:pPr>
        <w:pStyle w:val="prastasiniatinklio"/>
        <w:shd w:val="clear" w:color="auto" w:fill="FFFFFF"/>
        <w:spacing w:before="0" w:beforeAutospacing="0" w:after="0" w:afterAutospacing="0"/>
        <w:jc w:val="right"/>
      </w:pPr>
      <w:r w:rsidRPr="005D5EA0">
        <w:t>                                                                                          </w:t>
      </w:r>
    </w:p>
    <w:p w14:paraId="41CC9A0E" w14:textId="77777777" w:rsidR="00C72845" w:rsidRDefault="008E0F25" w:rsidP="00C72845">
      <w:pPr>
        <w:shd w:val="clear" w:color="auto" w:fill="FFFFFF"/>
        <w:spacing w:after="0" w:line="240" w:lineRule="auto"/>
        <w:jc w:val="center"/>
        <w:rPr>
          <w:rFonts w:ascii="Times New Roman" w:eastAsia="Times New Roman" w:hAnsi="Times New Roman" w:cs="Times New Roman"/>
          <w:b/>
          <w:bCs/>
          <w:sz w:val="24"/>
          <w:szCs w:val="24"/>
          <w:lang w:eastAsia="lt-LT"/>
        </w:rPr>
      </w:pPr>
      <w:r w:rsidRPr="005D5EA0">
        <w:rPr>
          <w:rFonts w:ascii="Times New Roman" w:eastAsia="Times New Roman" w:hAnsi="Times New Roman" w:cs="Times New Roman"/>
          <w:b/>
          <w:bCs/>
          <w:sz w:val="24"/>
          <w:szCs w:val="24"/>
          <w:lang w:eastAsia="lt-LT"/>
        </w:rPr>
        <w:t xml:space="preserve">ŠIAULIŲ R. </w:t>
      </w:r>
      <w:r w:rsidR="00D066FE">
        <w:rPr>
          <w:rFonts w:ascii="Times New Roman" w:eastAsia="Times New Roman" w:hAnsi="Times New Roman" w:cs="Times New Roman"/>
          <w:b/>
          <w:bCs/>
          <w:sz w:val="24"/>
          <w:szCs w:val="24"/>
          <w:lang w:eastAsia="lt-LT"/>
        </w:rPr>
        <w:t>KUŽIŲ</w:t>
      </w:r>
      <w:r w:rsidRPr="005D5EA0">
        <w:rPr>
          <w:rFonts w:ascii="Times New Roman" w:eastAsia="Times New Roman" w:hAnsi="Times New Roman" w:cs="Times New Roman"/>
          <w:b/>
          <w:bCs/>
          <w:sz w:val="24"/>
          <w:szCs w:val="24"/>
          <w:lang w:eastAsia="lt-LT"/>
        </w:rPr>
        <w:t xml:space="preserve"> MOKYKLOS </w:t>
      </w:r>
    </w:p>
    <w:p w14:paraId="431E878D" w14:textId="66AE24F4" w:rsidR="008E0F25" w:rsidRDefault="008E0F25" w:rsidP="00C72845">
      <w:pPr>
        <w:shd w:val="clear" w:color="auto" w:fill="FFFFFF"/>
        <w:spacing w:after="0" w:line="240" w:lineRule="auto"/>
        <w:jc w:val="center"/>
        <w:rPr>
          <w:rFonts w:ascii="Times New Roman" w:eastAsia="Times New Roman" w:hAnsi="Times New Roman" w:cs="Times New Roman"/>
          <w:b/>
          <w:bCs/>
          <w:sz w:val="24"/>
          <w:szCs w:val="24"/>
          <w:lang w:eastAsia="lt-LT"/>
        </w:rPr>
      </w:pPr>
      <w:r w:rsidRPr="005D5EA0">
        <w:rPr>
          <w:rFonts w:ascii="Times New Roman" w:eastAsia="Times New Roman" w:hAnsi="Times New Roman" w:cs="Times New Roman"/>
          <w:b/>
          <w:bCs/>
          <w:sz w:val="24"/>
          <w:szCs w:val="24"/>
          <w:lang w:eastAsia="lt-LT"/>
        </w:rPr>
        <w:t>DARBUOTOJŲ VEIKSMŲ MOKINIUI SUSIRGUS AR PATYRUS TRAUMĄ MOKYKLOJE TVARKOS APRAŠAS</w:t>
      </w:r>
    </w:p>
    <w:p w14:paraId="394649F8" w14:textId="77777777" w:rsidR="00252AEE" w:rsidRPr="005D5EA0" w:rsidRDefault="00252AEE" w:rsidP="008E0F25">
      <w:pPr>
        <w:shd w:val="clear" w:color="auto" w:fill="FFFFFF"/>
        <w:spacing w:before="100" w:beforeAutospacing="1" w:after="0" w:line="240" w:lineRule="auto"/>
        <w:jc w:val="center"/>
        <w:rPr>
          <w:rFonts w:ascii="Times New Roman" w:eastAsia="Times New Roman" w:hAnsi="Times New Roman" w:cs="Times New Roman"/>
          <w:sz w:val="24"/>
          <w:szCs w:val="24"/>
          <w:lang w:eastAsia="lt-LT"/>
        </w:rPr>
      </w:pPr>
    </w:p>
    <w:p w14:paraId="054307B7" w14:textId="77777777" w:rsidR="008E0F25" w:rsidRPr="00252AEE" w:rsidRDefault="008E0F25" w:rsidP="00252AEE">
      <w:pPr>
        <w:shd w:val="clear" w:color="auto" w:fill="FFFFFF"/>
        <w:spacing w:after="0" w:line="240" w:lineRule="auto"/>
        <w:jc w:val="center"/>
        <w:rPr>
          <w:rFonts w:ascii="Times New Roman" w:eastAsia="Times New Roman" w:hAnsi="Times New Roman" w:cs="Times New Roman"/>
          <w:b/>
          <w:bCs/>
          <w:sz w:val="24"/>
          <w:szCs w:val="24"/>
          <w:lang w:eastAsia="lt-LT"/>
        </w:rPr>
      </w:pPr>
      <w:r w:rsidRPr="00252AEE">
        <w:rPr>
          <w:rFonts w:ascii="Times New Roman" w:eastAsia="Times New Roman" w:hAnsi="Times New Roman" w:cs="Times New Roman"/>
          <w:b/>
          <w:bCs/>
          <w:sz w:val="24"/>
          <w:szCs w:val="24"/>
          <w:lang w:eastAsia="lt-LT"/>
        </w:rPr>
        <w:t>I SKYRIUS</w:t>
      </w:r>
    </w:p>
    <w:p w14:paraId="778BA2A3" w14:textId="153CC602" w:rsidR="008E0F25" w:rsidRDefault="008E0F25" w:rsidP="00252AEE">
      <w:pPr>
        <w:shd w:val="clear" w:color="auto" w:fill="FFFFFF"/>
        <w:spacing w:after="0" w:line="240" w:lineRule="auto"/>
        <w:jc w:val="center"/>
        <w:rPr>
          <w:rFonts w:ascii="Times New Roman" w:eastAsia="Times New Roman" w:hAnsi="Times New Roman" w:cs="Times New Roman"/>
          <w:b/>
          <w:bCs/>
          <w:sz w:val="24"/>
          <w:szCs w:val="24"/>
          <w:lang w:eastAsia="lt-LT"/>
        </w:rPr>
      </w:pPr>
      <w:r w:rsidRPr="00252AEE">
        <w:rPr>
          <w:rFonts w:ascii="Times New Roman" w:eastAsia="Times New Roman" w:hAnsi="Times New Roman" w:cs="Times New Roman"/>
          <w:b/>
          <w:bCs/>
          <w:sz w:val="24"/>
          <w:szCs w:val="24"/>
          <w:lang w:eastAsia="lt-LT"/>
        </w:rPr>
        <w:t>BENDROSIOS NUOSTATOS</w:t>
      </w:r>
    </w:p>
    <w:p w14:paraId="5785025B" w14:textId="77777777" w:rsidR="00252AEE" w:rsidRPr="00252AEE" w:rsidRDefault="00252AEE" w:rsidP="00252AEE">
      <w:pPr>
        <w:shd w:val="clear" w:color="auto" w:fill="FFFFFF"/>
        <w:spacing w:after="0" w:line="240" w:lineRule="auto"/>
        <w:jc w:val="center"/>
        <w:rPr>
          <w:rFonts w:ascii="Times New Roman" w:eastAsia="Times New Roman" w:hAnsi="Times New Roman" w:cs="Times New Roman"/>
          <w:b/>
          <w:bCs/>
          <w:sz w:val="24"/>
          <w:szCs w:val="24"/>
          <w:lang w:eastAsia="lt-LT"/>
        </w:rPr>
      </w:pPr>
    </w:p>
    <w:p w14:paraId="42EB3908"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 xml:space="preserve">1. Mokyklos darbuotojų veiksmų eigos aprašas mokiniui susirgus ar patyrus traumą (toliau – Aprašas) reglamentuoja mokyklos darbuotojų veiksmus bei teisėtų mokinio atstovų informavimą apie mokinio sveikatos būklę </w:t>
      </w:r>
      <w:r w:rsidRPr="005D5EA0">
        <w:rPr>
          <w:rFonts w:ascii="Times New Roman" w:hAnsi="Times New Roman" w:cs="Times New Roman"/>
          <w:color w:val="000000" w:themeColor="text1"/>
          <w:sz w:val="24"/>
          <w:szCs w:val="24"/>
        </w:rPr>
        <w:t xml:space="preserve">Šiaulių r. </w:t>
      </w:r>
      <w:r w:rsidR="00D066FE">
        <w:rPr>
          <w:rFonts w:ascii="Times New Roman" w:hAnsi="Times New Roman" w:cs="Times New Roman"/>
          <w:color w:val="000000" w:themeColor="text1"/>
          <w:sz w:val="24"/>
          <w:szCs w:val="24"/>
        </w:rPr>
        <w:t xml:space="preserve">Kužių </w:t>
      </w:r>
      <w:r w:rsidRPr="005D5EA0">
        <w:rPr>
          <w:rFonts w:ascii="Times New Roman" w:hAnsi="Times New Roman" w:cs="Times New Roman"/>
          <w:color w:val="000000" w:themeColor="text1"/>
          <w:sz w:val="24"/>
          <w:szCs w:val="24"/>
        </w:rPr>
        <w:t xml:space="preserve">mokykloje </w:t>
      </w:r>
      <w:r w:rsidRPr="005D5EA0">
        <w:rPr>
          <w:rFonts w:ascii="Times New Roman" w:eastAsia="Times New Roman" w:hAnsi="Times New Roman" w:cs="Times New Roman"/>
          <w:sz w:val="24"/>
          <w:szCs w:val="24"/>
          <w:lang w:eastAsia="lt-LT"/>
        </w:rPr>
        <w:t>(toliau – Mokykla).</w:t>
      </w:r>
    </w:p>
    <w:p w14:paraId="54F7BE73"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2. Mokyklos darbuotojų veiksmų eigą bei teisėtų mokinio atstovų informavimą vykdo Mokykla.</w:t>
      </w:r>
    </w:p>
    <w:p w14:paraId="3F5213C0"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3. Mokykla atsakinga už reikalingų sąlygų sudarymą, t. y. vieta, kurioje mokinys galėtų laukti iki atvyks teisėti mokinio atstovai, parūpinimą, pedagogų informavimą.</w:t>
      </w:r>
    </w:p>
    <w:p w14:paraId="4ACC7BA6"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4. Mokiniui susirgus ar patyrus traumą pirmąją pagalbą teikia Mokyklos darbuotojai ir/arba visuomenės sveikatos priežiūros specialistas jo darbo Mokykloje metu.</w:t>
      </w:r>
    </w:p>
    <w:p w14:paraId="21B07369"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5. Mokyklos pedagoginiai darbuotojai privalo būti išklausę privalomuosius pirmosios pagalbos mokymus bei turėti tą įrodantį pažymėjimą.</w:t>
      </w:r>
    </w:p>
    <w:p w14:paraId="09485066"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6. Mokyklos darbuotojų veiksmų mokiniui susirgus ar patyrus traumą veiksmų eiga Mokykloje organizuojama vadovaujantis teisės aktais: Lietuvos Respublikos švieti</w:t>
      </w:r>
      <w:r w:rsidR="00D87525">
        <w:rPr>
          <w:rFonts w:ascii="Times New Roman" w:eastAsia="Times New Roman" w:hAnsi="Times New Roman" w:cs="Times New Roman"/>
          <w:sz w:val="24"/>
          <w:szCs w:val="24"/>
          <w:lang w:eastAsia="lt-LT"/>
        </w:rPr>
        <w:t>mo įstatymo Nr. I-1489 22 straipsniu</w:t>
      </w:r>
      <w:r w:rsidRPr="005D5EA0">
        <w:rPr>
          <w:rFonts w:ascii="Times New Roman" w:eastAsia="Times New Roman" w:hAnsi="Times New Roman" w:cs="Times New Roman"/>
          <w:sz w:val="24"/>
          <w:szCs w:val="24"/>
          <w:lang w:eastAsia="lt-LT"/>
        </w:rPr>
        <w:t>, Lietuvos Respublikos visuomenės sveikatos priežiūros įstatymu, 2002 m. gegužės 16 d. Nr. IX-886, Lietuvos Respublikos sveikatos apsaugos ministro ir Lietuvos Respublikos švietimo ir mokslo ministro įsakymo „Lietuvos Respublikos sveikatos apsaugos ministro ir Lietuvos Respublikos švietimo ir mokslo ministro 2005 m. gruodžio 30 d. įsakymo Nr. V-1035/ĮSAK-2680 „Dėl Sveikatos priežiūros mokykloje tvarkos aprašo patvirtinimo“ pakeitimu 2016 m. liepos 21 d. Nr. V-966/V-672, Visuomenės sveikatos priežiūros specialisto pareigybės aprašymu ir šiuo Aprašu.</w:t>
      </w:r>
    </w:p>
    <w:p w14:paraId="364116F2"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7. Visuomenės sveikatos priežiūros specialisto, vykdančio veiklą Švietimo įstaigoje, kvalifikacinius reikalavimus reglamentuoja Lietuvos Respublikos sveikatos apsaugos ministro įsakymai ir kiti teisės aktai.</w:t>
      </w:r>
    </w:p>
    <w:p w14:paraId="7A1A1D19"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8. Šiame Apraše vartojamos sąvokos:</w:t>
      </w:r>
    </w:p>
    <w:p w14:paraId="56DB4A75"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 xml:space="preserve">8.1. </w:t>
      </w:r>
      <w:r w:rsidRPr="00D87525">
        <w:rPr>
          <w:rFonts w:ascii="Times New Roman" w:eastAsia="Times New Roman" w:hAnsi="Times New Roman" w:cs="Times New Roman"/>
          <w:b/>
          <w:sz w:val="24"/>
          <w:szCs w:val="24"/>
          <w:lang w:eastAsia="lt-LT"/>
        </w:rPr>
        <w:t>Mokyklos darbuotojas</w:t>
      </w:r>
      <w:r w:rsidRPr="005D5EA0">
        <w:rPr>
          <w:rFonts w:ascii="Times New Roman" w:eastAsia="Times New Roman" w:hAnsi="Times New Roman" w:cs="Times New Roman"/>
          <w:sz w:val="24"/>
          <w:szCs w:val="24"/>
          <w:lang w:eastAsia="lt-LT"/>
        </w:rPr>
        <w:t xml:space="preserve"> – Mokykloje dirbantys pedagogai, administracijos bei kiti darbuotojai.</w:t>
      </w:r>
    </w:p>
    <w:p w14:paraId="35C44671"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 xml:space="preserve">8.2. </w:t>
      </w:r>
      <w:r w:rsidRPr="00D87525">
        <w:rPr>
          <w:rFonts w:ascii="Times New Roman" w:eastAsia="Times New Roman" w:hAnsi="Times New Roman" w:cs="Times New Roman"/>
          <w:b/>
          <w:sz w:val="24"/>
          <w:szCs w:val="24"/>
          <w:lang w:eastAsia="lt-LT"/>
        </w:rPr>
        <w:t>Teisėti mokinio atstovai</w:t>
      </w:r>
      <w:r w:rsidR="00D87525">
        <w:rPr>
          <w:rFonts w:ascii="Times New Roman" w:eastAsia="Times New Roman" w:hAnsi="Times New Roman" w:cs="Times New Roman"/>
          <w:b/>
          <w:sz w:val="24"/>
          <w:szCs w:val="24"/>
          <w:lang w:eastAsia="lt-LT"/>
        </w:rPr>
        <w:t xml:space="preserve"> </w:t>
      </w:r>
      <w:r w:rsidRPr="005D5EA0">
        <w:rPr>
          <w:rFonts w:ascii="Times New Roman" w:eastAsia="Times New Roman" w:hAnsi="Times New Roman" w:cs="Times New Roman"/>
          <w:sz w:val="24"/>
          <w:szCs w:val="24"/>
          <w:lang w:eastAsia="lt-LT"/>
        </w:rPr>
        <w:t>– mokinio tėvai, globėjai.</w:t>
      </w:r>
    </w:p>
    <w:p w14:paraId="45CF3205"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 xml:space="preserve">8.3. </w:t>
      </w:r>
      <w:r w:rsidRPr="00D87525">
        <w:rPr>
          <w:rFonts w:ascii="Times New Roman" w:eastAsia="Times New Roman" w:hAnsi="Times New Roman" w:cs="Times New Roman"/>
          <w:b/>
          <w:sz w:val="24"/>
          <w:szCs w:val="24"/>
          <w:lang w:eastAsia="lt-LT"/>
        </w:rPr>
        <w:t>Trauma</w:t>
      </w:r>
      <w:r w:rsidRPr="005D5EA0">
        <w:rPr>
          <w:rFonts w:ascii="Times New Roman" w:eastAsia="Times New Roman" w:hAnsi="Times New Roman" w:cs="Times New Roman"/>
          <w:sz w:val="24"/>
          <w:szCs w:val="24"/>
          <w:lang w:eastAsia="lt-LT"/>
        </w:rPr>
        <w:t xml:space="preserve"> - audinių arba organų sužalojimas, sukeltas išorinio faktoriaus. Trauma pagal žalojantį faktorių būna mechaninė (pvz., sužeidimas autoavarijoje), terminė (pvz., nušalimas), cheminė (pvz., apsinuodijimas šarmais), elektros (sužalojimas elektros srove), psichinė (pvz., po sunkių išgyvenimų). Trauma gali būti uždara, kai nepažeidžiamas odos ir gleivinės vientisumas, ir atvira (žaizda).</w:t>
      </w:r>
    </w:p>
    <w:p w14:paraId="38BEC2E8"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 xml:space="preserve">8.4. </w:t>
      </w:r>
      <w:r w:rsidRPr="00D87525">
        <w:rPr>
          <w:rFonts w:ascii="Times New Roman" w:eastAsia="Times New Roman" w:hAnsi="Times New Roman" w:cs="Times New Roman"/>
          <w:b/>
          <w:sz w:val="24"/>
          <w:szCs w:val="24"/>
          <w:lang w:eastAsia="lt-LT"/>
        </w:rPr>
        <w:t>Užkrečiamosios ligos</w:t>
      </w:r>
      <w:r w:rsidRPr="005D5EA0">
        <w:rPr>
          <w:rFonts w:ascii="Times New Roman" w:eastAsia="Times New Roman" w:hAnsi="Times New Roman" w:cs="Times New Roman"/>
          <w:sz w:val="24"/>
          <w:szCs w:val="24"/>
          <w:lang w:eastAsia="lt-LT"/>
        </w:rPr>
        <w:t xml:space="preserve"> – ligos, kuriomis užsikrečiama tiesiogiai nuo kitų organizmų (sergančių arba ligos nešiotojų), kartais – nuo užkrėstų daiktų arba išskyrų.</w:t>
      </w:r>
    </w:p>
    <w:p w14:paraId="09481700" w14:textId="65EE8395" w:rsidR="008E0F25"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 xml:space="preserve">8.5. </w:t>
      </w:r>
      <w:r w:rsidRPr="00D87525">
        <w:rPr>
          <w:rFonts w:ascii="Times New Roman" w:eastAsia="Times New Roman" w:hAnsi="Times New Roman" w:cs="Times New Roman"/>
          <w:b/>
          <w:sz w:val="24"/>
          <w:szCs w:val="24"/>
          <w:lang w:eastAsia="lt-LT"/>
        </w:rPr>
        <w:t>Ūmus sveikatos sutrikimas</w:t>
      </w:r>
      <w:r w:rsidRPr="005D5EA0">
        <w:rPr>
          <w:rFonts w:ascii="Times New Roman" w:eastAsia="Times New Roman" w:hAnsi="Times New Roman" w:cs="Times New Roman"/>
          <w:sz w:val="24"/>
          <w:szCs w:val="24"/>
          <w:lang w:eastAsia="lt-LT"/>
        </w:rPr>
        <w:t xml:space="preserve"> – karščiavimas, skausmas, viduriavimas, vėmimas, kosėjimas, pūlingos išskyros iš nosies ir/ ar kt.</w:t>
      </w:r>
    </w:p>
    <w:p w14:paraId="0A3AE3FE" w14:textId="10493A3A" w:rsidR="00252AEE" w:rsidRDefault="00252AEE" w:rsidP="00252AEE">
      <w:pPr>
        <w:shd w:val="clear" w:color="auto" w:fill="FFFFFF"/>
        <w:spacing w:after="0" w:line="240" w:lineRule="auto"/>
        <w:jc w:val="both"/>
        <w:rPr>
          <w:rFonts w:ascii="Times New Roman" w:eastAsia="Times New Roman" w:hAnsi="Times New Roman" w:cs="Times New Roman"/>
          <w:sz w:val="24"/>
          <w:szCs w:val="24"/>
          <w:lang w:eastAsia="lt-LT"/>
        </w:rPr>
      </w:pPr>
    </w:p>
    <w:p w14:paraId="644B8A53" w14:textId="41068864" w:rsidR="00252AEE" w:rsidRDefault="00252AEE" w:rsidP="00252AEE">
      <w:pPr>
        <w:shd w:val="clear" w:color="auto" w:fill="FFFFFF"/>
        <w:spacing w:after="0" w:line="240" w:lineRule="auto"/>
        <w:jc w:val="both"/>
        <w:rPr>
          <w:rFonts w:ascii="Times New Roman" w:eastAsia="Times New Roman" w:hAnsi="Times New Roman" w:cs="Times New Roman"/>
          <w:sz w:val="24"/>
          <w:szCs w:val="24"/>
          <w:lang w:eastAsia="lt-LT"/>
        </w:rPr>
      </w:pPr>
    </w:p>
    <w:p w14:paraId="32AB2FEF" w14:textId="6C5AA1DD" w:rsidR="00252AEE" w:rsidRDefault="00252AEE" w:rsidP="00252AEE">
      <w:pPr>
        <w:shd w:val="clear" w:color="auto" w:fill="FFFFFF"/>
        <w:spacing w:after="0" w:line="240" w:lineRule="auto"/>
        <w:jc w:val="both"/>
        <w:rPr>
          <w:rFonts w:ascii="Times New Roman" w:eastAsia="Times New Roman" w:hAnsi="Times New Roman" w:cs="Times New Roman"/>
          <w:sz w:val="24"/>
          <w:szCs w:val="24"/>
          <w:lang w:eastAsia="lt-LT"/>
        </w:rPr>
      </w:pPr>
    </w:p>
    <w:p w14:paraId="6C008468" w14:textId="6AE483FD" w:rsidR="00252AEE" w:rsidRDefault="00252AEE" w:rsidP="00252AEE">
      <w:pPr>
        <w:shd w:val="clear" w:color="auto" w:fill="FFFFFF"/>
        <w:spacing w:after="0" w:line="240" w:lineRule="auto"/>
        <w:jc w:val="both"/>
        <w:rPr>
          <w:rFonts w:ascii="Times New Roman" w:eastAsia="Times New Roman" w:hAnsi="Times New Roman" w:cs="Times New Roman"/>
          <w:sz w:val="24"/>
          <w:szCs w:val="24"/>
          <w:lang w:eastAsia="lt-LT"/>
        </w:rPr>
      </w:pPr>
    </w:p>
    <w:p w14:paraId="5BA864A3" w14:textId="77777777" w:rsidR="00252AEE" w:rsidRPr="005D5EA0" w:rsidRDefault="00252AEE" w:rsidP="00252AEE">
      <w:pPr>
        <w:shd w:val="clear" w:color="auto" w:fill="FFFFFF"/>
        <w:spacing w:after="0" w:line="240" w:lineRule="auto"/>
        <w:jc w:val="both"/>
        <w:rPr>
          <w:rFonts w:ascii="Times New Roman" w:eastAsia="Times New Roman" w:hAnsi="Times New Roman" w:cs="Times New Roman"/>
          <w:sz w:val="24"/>
          <w:szCs w:val="24"/>
          <w:lang w:eastAsia="lt-LT"/>
        </w:rPr>
      </w:pPr>
    </w:p>
    <w:p w14:paraId="2DA710E0" w14:textId="77777777" w:rsidR="008E0F25" w:rsidRPr="00252AEE" w:rsidRDefault="008E0F25" w:rsidP="00252AEE">
      <w:pPr>
        <w:shd w:val="clear" w:color="auto" w:fill="FFFFFF"/>
        <w:spacing w:after="0" w:line="240" w:lineRule="auto"/>
        <w:jc w:val="center"/>
        <w:rPr>
          <w:rFonts w:ascii="Times New Roman" w:eastAsia="Times New Roman" w:hAnsi="Times New Roman" w:cs="Times New Roman"/>
          <w:b/>
          <w:bCs/>
          <w:sz w:val="24"/>
          <w:szCs w:val="24"/>
          <w:lang w:eastAsia="lt-LT"/>
        </w:rPr>
      </w:pPr>
      <w:r w:rsidRPr="00252AEE">
        <w:rPr>
          <w:rFonts w:ascii="Times New Roman" w:eastAsia="Times New Roman" w:hAnsi="Times New Roman" w:cs="Times New Roman"/>
          <w:b/>
          <w:bCs/>
          <w:sz w:val="24"/>
          <w:szCs w:val="24"/>
          <w:lang w:eastAsia="lt-LT"/>
        </w:rPr>
        <w:t>II SKYRIUS</w:t>
      </w:r>
    </w:p>
    <w:p w14:paraId="7D3F2BDA" w14:textId="6629B86C" w:rsidR="008E0F25" w:rsidRDefault="008E0F25" w:rsidP="00252AEE">
      <w:pPr>
        <w:shd w:val="clear" w:color="auto" w:fill="FFFFFF"/>
        <w:spacing w:after="0" w:line="240" w:lineRule="auto"/>
        <w:jc w:val="center"/>
        <w:rPr>
          <w:rFonts w:ascii="Times New Roman" w:eastAsia="Times New Roman" w:hAnsi="Times New Roman" w:cs="Times New Roman"/>
          <w:b/>
          <w:bCs/>
          <w:sz w:val="24"/>
          <w:szCs w:val="24"/>
          <w:lang w:eastAsia="lt-LT"/>
        </w:rPr>
      </w:pPr>
      <w:r w:rsidRPr="00252AEE">
        <w:rPr>
          <w:rFonts w:ascii="Times New Roman" w:eastAsia="Times New Roman" w:hAnsi="Times New Roman" w:cs="Times New Roman"/>
          <w:b/>
          <w:bCs/>
          <w:sz w:val="24"/>
          <w:szCs w:val="24"/>
          <w:lang w:eastAsia="lt-LT"/>
        </w:rPr>
        <w:t>MOKYKLOS DARBUOTOJŲ VEIKSMŲ MOKINIUI SUSIRGUS AR PATYRUS TRAUMĄ MOKYKLOJE IR TEISĖTŲ MOKINIO ATSTOVŲ INFORMAVIMO APIE MOKYKLOJE PATIRTĄ TRAUMĄ AR ŪMŲ SVEIKATOS SUTRIKIMĄ EIGA</w:t>
      </w:r>
    </w:p>
    <w:p w14:paraId="6995070F" w14:textId="77777777" w:rsidR="00252AEE" w:rsidRPr="00252AEE" w:rsidRDefault="00252AEE" w:rsidP="00252AEE">
      <w:pPr>
        <w:shd w:val="clear" w:color="auto" w:fill="FFFFFF"/>
        <w:spacing w:after="0" w:line="240" w:lineRule="auto"/>
        <w:jc w:val="center"/>
        <w:rPr>
          <w:rFonts w:ascii="Times New Roman" w:eastAsia="Times New Roman" w:hAnsi="Times New Roman" w:cs="Times New Roman"/>
          <w:b/>
          <w:bCs/>
          <w:sz w:val="24"/>
          <w:szCs w:val="24"/>
          <w:lang w:eastAsia="lt-LT"/>
        </w:rPr>
      </w:pPr>
    </w:p>
    <w:p w14:paraId="7B823929"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9. Mokiniui pajutus sveikatos negalavimus Mokykloje:</w:t>
      </w:r>
    </w:p>
    <w:p w14:paraId="4DD7DA8C"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9.1. Mokyklos darbuotojas tuo metu esantis prie mokinio teikia jam pirminę reikalingą pagalbą ir/ ar pirmąją pagalbą patyrus traumą;</w:t>
      </w:r>
    </w:p>
    <w:p w14:paraId="6CE8020D"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9.2. Apie mokinio sveikatos būklę praneša klasės auklėtojui, kuris nedelsdamas informuoja teisėtus mokinio atstovus;</w:t>
      </w:r>
    </w:p>
    <w:p w14:paraId="1BA39AB8"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9.3. Mokiniui pajutus sveikatos negalavimus, jis nukreipiamas pas atsakingą Mokyklos darbuotoją (direktorius ar kitas atsakingas asmuo) ir/ ar visuomenės sveikatos priežiūros specialistą jo darbo Mokykloje metu, kuris įvertina ar mokinys gali toliau dalyvauti Mokyklos veikloje;</w:t>
      </w:r>
    </w:p>
    <w:p w14:paraId="6E735131"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9.4. Įvertinus, jog mokinio sveikatos būklė riboja jo dalyvavimą Mokyklos veikloje – mokinys laukia ramioje vietoje (mokytojų kambaryje ar kitoje numatytoje vietoje arba visuomenės sveikatos priežiūros specialisto kabinete jo darbo Mokykloje metu) iki atvyks teisėti mokinio atstovai arba mokinys turės galimybę vykti į namus;</w:t>
      </w:r>
    </w:p>
    <w:p w14:paraId="58FEC886" w14:textId="6EEA9026" w:rsidR="008E0F25"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9.5. Esant būtinumui, Mokyklos darbuotojas ar visuomenės sveikatos priežiūros specialistas jo darbo Mokykloje metu nedelsdami kviečia greitąją medicinos pagalbą.</w:t>
      </w:r>
    </w:p>
    <w:p w14:paraId="37A90382" w14:textId="77777777" w:rsidR="00252AEE" w:rsidRPr="005D5EA0" w:rsidRDefault="00252AEE" w:rsidP="00252AEE">
      <w:pPr>
        <w:shd w:val="clear" w:color="auto" w:fill="FFFFFF"/>
        <w:spacing w:after="0" w:line="240" w:lineRule="auto"/>
        <w:jc w:val="both"/>
        <w:rPr>
          <w:rFonts w:ascii="Times New Roman" w:eastAsia="Times New Roman" w:hAnsi="Times New Roman" w:cs="Times New Roman"/>
          <w:sz w:val="24"/>
          <w:szCs w:val="24"/>
          <w:lang w:eastAsia="lt-LT"/>
        </w:rPr>
      </w:pPr>
    </w:p>
    <w:p w14:paraId="415FA31B" w14:textId="77777777" w:rsidR="008E0F25" w:rsidRPr="00252AEE" w:rsidRDefault="008E0F25" w:rsidP="00252AEE">
      <w:pPr>
        <w:shd w:val="clear" w:color="auto" w:fill="FFFFFF"/>
        <w:spacing w:after="0" w:line="240" w:lineRule="auto"/>
        <w:jc w:val="center"/>
        <w:rPr>
          <w:rFonts w:ascii="Times New Roman" w:eastAsia="Times New Roman" w:hAnsi="Times New Roman" w:cs="Times New Roman"/>
          <w:b/>
          <w:bCs/>
          <w:sz w:val="24"/>
          <w:szCs w:val="24"/>
          <w:lang w:eastAsia="lt-LT"/>
        </w:rPr>
      </w:pPr>
      <w:r w:rsidRPr="00252AEE">
        <w:rPr>
          <w:rFonts w:ascii="Times New Roman" w:eastAsia="Times New Roman" w:hAnsi="Times New Roman" w:cs="Times New Roman"/>
          <w:b/>
          <w:bCs/>
          <w:sz w:val="24"/>
          <w:szCs w:val="24"/>
          <w:lang w:eastAsia="lt-LT"/>
        </w:rPr>
        <w:t>III SKYRIUS</w:t>
      </w:r>
    </w:p>
    <w:p w14:paraId="0D012844" w14:textId="69F855E2" w:rsidR="008E0F25" w:rsidRDefault="008E0F25" w:rsidP="00252AEE">
      <w:pPr>
        <w:shd w:val="clear" w:color="auto" w:fill="FFFFFF"/>
        <w:spacing w:after="0" w:line="240" w:lineRule="auto"/>
        <w:jc w:val="center"/>
        <w:rPr>
          <w:rFonts w:ascii="Times New Roman" w:eastAsia="Times New Roman" w:hAnsi="Times New Roman" w:cs="Times New Roman"/>
          <w:b/>
          <w:bCs/>
          <w:sz w:val="24"/>
          <w:szCs w:val="24"/>
          <w:lang w:eastAsia="lt-LT"/>
        </w:rPr>
      </w:pPr>
      <w:r w:rsidRPr="00252AEE">
        <w:rPr>
          <w:rFonts w:ascii="Times New Roman" w:eastAsia="Times New Roman" w:hAnsi="Times New Roman" w:cs="Times New Roman"/>
          <w:b/>
          <w:bCs/>
          <w:sz w:val="24"/>
          <w:szCs w:val="24"/>
          <w:lang w:eastAsia="lt-LT"/>
        </w:rPr>
        <w:t>BAIGIAMOSIOS NUOSTATOS</w:t>
      </w:r>
    </w:p>
    <w:p w14:paraId="7703C020" w14:textId="77777777" w:rsidR="00252AEE" w:rsidRPr="00252AEE" w:rsidRDefault="00252AEE" w:rsidP="00252AEE">
      <w:pPr>
        <w:shd w:val="clear" w:color="auto" w:fill="FFFFFF"/>
        <w:spacing w:after="0" w:line="240" w:lineRule="auto"/>
        <w:jc w:val="center"/>
        <w:rPr>
          <w:rFonts w:ascii="Times New Roman" w:eastAsia="Times New Roman" w:hAnsi="Times New Roman" w:cs="Times New Roman"/>
          <w:b/>
          <w:bCs/>
          <w:sz w:val="24"/>
          <w:szCs w:val="24"/>
          <w:lang w:eastAsia="lt-LT"/>
        </w:rPr>
      </w:pPr>
    </w:p>
    <w:p w14:paraId="007269EF" w14:textId="46287EFB"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10. Mokyklos darbuotojo funkcijų įgyvendinimą pagal savo kompetenciją kontroliuoja Mokyklos direktorius</w:t>
      </w:r>
      <w:r w:rsidR="00531B6D">
        <w:rPr>
          <w:rFonts w:ascii="Times New Roman" w:eastAsia="Times New Roman" w:hAnsi="Times New Roman" w:cs="Times New Roman"/>
          <w:sz w:val="24"/>
          <w:szCs w:val="24"/>
          <w:lang w:eastAsia="lt-LT"/>
        </w:rPr>
        <w:t>.</w:t>
      </w:r>
    </w:p>
    <w:p w14:paraId="4056B643" w14:textId="77777777" w:rsidR="008E0F25" w:rsidRPr="005D5EA0" w:rsidRDefault="008E0F25" w:rsidP="00252AE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5D5EA0">
        <w:rPr>
          <w:rFonts w:ascii="Times New Roman" w:eastAsia="Times New Roman" w:hAnsi="Times New Roman" w:cs="Times New Roman"/>
          <w:sz w:val="24"/>
          <w:szCs w:val="24"/>
          <w:lang w:eastAsia="lt-LT"/>
        </w:rPr>
        <w:t>11. Visuomenės sveikatos priežiūros specialisto funkcijų įgyvendinimą pagal savo kompetenciją kontroliuoja Šiaulių rajono savivaldybės visuomenės sveikatos biuro direktorius ar jo įgaliotas asmuo.</w:t>
      </w:r>
    </w:p>
    <w:p w14:paraId="599B0A45" w14:textId="2F88A832" w:rsidR="00B7242D" w:rsidRDefault="00B7242D" w:rsidP="00252AEE">
      <w:pPr>
        <w:shd w:val="clear" w:color="auto" w:fill="FFFFFF"/>
        <w:spacing w:after="0" w:line="240" w:lineRule="auto"/>
        <w:jc w:val="both"/>
        <w:rPr>
          <w:rFonts w:ascii="Tahoma" w:eastAsia="Times New Roman" w:hAnsi="Tahoma" w:cs="Tahoma"/>
          <w:sz w:val="19"/>
          <w:szCs w:val="19"/>
          <w:lang w:eastAsia="lt-LT"/>
        </w:rPr>
      </w:pPr>
    </w:p>
    <w:p w14:paraId="28A94CC0" w14:textId="01F21947" w:rsidR="00252AEE" w:rsidRDefault="00252AEE" w:rsidP="00252AEE">
      <w:pPr>
        <w:shd w:val="clear" w:color="auto" w:fill="FFFFFF"/>
        <w:spacing w:after="0" w:line="240" w:lineRule="auto"/>
        <w:jc w:val="both"/>
        <w:rPr>
          <w:rFonts w:ascii="Tahoma" w:eastAsia="Times New Roman" w:hAnsi="Tahoma" w:cs="Tahoma"/>
          <w:sz w:val="19"/>
          <w:szCs w:val="19"/>
          <w:lang w:eastAsia="lt-LT"/>
        </w:rPr>
      </w:pPr>
    </w:p>
    <w:p w14:paraId="3FC05CC2" w14:textId="51B35F83" w:rsidR="00252AEE" w:rsidRDefault="00252AEE" w:rsidP="00252AEE">
      <w:pPr>
        <w:shd w:val="clear" w:color="auto" w:fill="FFFFFF"/>
        <w:spacing w:after="0" w:line="240" w:lineRule="auto"/>
        <w:jc w:val="both"/>
        <w:rPr>
          <w:rFonts w:ascii="Tahoma" w:eastAsia="Times New Roman" w:hAnsi="Tahoma" w:cs="Tahoma"/>
          <w:sz w:val="19"/>
          <w:szCs w:val="19"/>
          <w:lang w:eastAsia="lt-LT"/>
        </w:rPr>
      </w:pPr>
    </w:p>
    <w:p w14:paraId="6963F7AF" w14:textId="3B21DF46" w:rsidR="00252AEE" w:rsidRDefault="00252AEE" w:rsidP="00252AEE">
      <w:pPr>
        <w:shd w:val="clear" w:color="auto" w:fill="FFFFFF"/>
        <w:spacing w:after="0" w:line="240" w:lineRule="auto"/>
        <w:jc w:val="both"/>
        <w:rPr>
          <w:rFonts w:ascii="Tahoma" w:eastAsia="Times New Roman" w:hAnsi="Tahoma" w:cs="Tahoma"/>
          <w:sz w:val="19"/>
          <w:szCs w:val="19"/>
          <w:lang w:eastAsia="lt-LT"/>
        </w:rPr>
      </w:pPr>
    </w:p>
    <w:p w14:paraId="1D7F4D15" w14:textId="3EFD59A3" w:rsidR="00252AEE" w:rsidRPr="005D5EA0" w:rsidRDefault="00252AEE" w:rsidP="00252AEE">
      <w:pPr>
        <w:shd w:val="clear" w:color="auto" w:fill="FFFFFF"/>
        <w:spacing w:after="0" w:line="240" w:lineRule="auto"/>
        <w:jc w:val="center"/>
        <w:rPr>
          <w:rFonts w:ascii="Tahoma" w:eastAsia="Times New Roman" w:hAnsi="Tahoma" w:cs="Tahoma"/>
          <w:sz w:val="19"/>
          <w:szCs w:val="19"/>
          <w:lang w:eastAsia="lt-LT"/>
        </w:rPr>
      </w:pPr>
      <w:r>
        <w:rPr>
          <w:rFonts w:ascii="Tahoma" w:eastAsia="Times New Roman" w:hAnsi="Tahoma" w:cs="Tahoma"/>
          <w:sz w:val="19"/>
          <w:szCs w:val="19"/>
          <w:lang w:eastAsia="lt-LT"/>
        </w:rPr>
        <w:t>___________________________________</w:t>
      </w:r>
    </w:p>
    <w:sectPr w:rsidR="00252AEE" w:rsidRPr="005D5EA0" w:rsidSect="00252AEE">
      <w:pgSz w:w="11906" w:h="16838"/>
      <w:pgMar w:top="170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25"/>
    <w:rsid w:val="000539D2"/>
    <w:rsid w:val="00252AEE"/>
    <w:rsid w:val="00531B6D"/>
    <w:rsid w:val="005D5EA0"/>
    <w:rsid w:val="006774A8"/>
    <w:rsid w:val="008E0F25"/>
    <w:rsid w:val="00914783"/>
    <w:rsid w:val="009337D3"/>
    <w:rsid w:val="00B7242D"/>
    <w:rsid w:val="00C72845"/>
    <w:rsid w:val="00D066FE"/>
    <w:rsid w:val="00D87525"/>
    <w:rsid w:val="00E52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61B"/>
  <w15:chartTrackingRefBased/>
  <w15:docId w15:val="{13D11F99-6875-4054-94C2-0D34534B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E0F2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3073</Words>
  <Characters>1753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4</dc:creator>
  <cp:keywords/>
  <dc:description/>
  <cp:lastModifiedBy>DAIVA VIRKUTIENĖ</cp:lastModifiedBy>
  <cp:revision>2</cp:revision>
  <cp:lastPrinted>2023-02-17T09:09:00Z</cp:lastPrinted>
  <dcterms:created xsi:type="dcterms:W3CDTF">2023-02-20T09:48:00Z</dcterms:created>
  <dcterms:modified xsi:type="dcterms:W3CDTF">2023-02-20T09:48:00Z</dcterms:modified>
</cp:coreProperties>
</file>